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6"/>
      </w:tblGrid>
      <w:tr w:rsidR="00C03451" w:rsidRPr="00C03451" w:rsidTr="003B1DAC"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</w:tcPr>
          <w:p w:rsidR="00C03451" w:rsidRPr="00473057" w:rsidRDefault="00C03451" w:rsidP="001410D3">
            <w:pPr>
              <w:tabs>
                <w:tab w:val="right" w:pos="843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</w:t>
            </w:r>
            <w:r w:rsidRPr="00C034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   </w:t>
            </w:r>
            <w:r w:rsidRPr="00C034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     </w:t>
            </w:r>
            <w:bookmarkStart w:id="0" w:name="_MON_1105359910"/>
            <w:bookmarkStart w:id="1" w:name="_MON_1109597383"/>
            <w:bookmarkStart w:id="2" w:name="_MON_1105246677"/>
            <w:bookmarkStart w:id="3" w:name="_MON_1105246858"/>
            <w:bookmarkStart w:id="4" w:name="_MON_1105247048"/>
            <w:bookmarkEnd w:id="0"/>
            <w:bookmarkEnd w:id="1"/>
            <w:bookmarkEnd w:id="2"/>
            <w:bookmarkEnd w:id="3"/>
            <w:bookmarkEnd w:id="4"/>
            <w:bookmarkStart w:id="5" w:name="_MON_1105359819"/>
            <w:bookmarkEnd w:id="5"/>
            <w:r w:rsidRPr="00C034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object w:dxaOrig="1061" w:dyaOrig="10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2.8pt;height:52.8pt" o:ole="" fillcolor="window">
                  <v:imagedata r:id="rId6" o:title=""/>
                </v:shape>
                <o:OLEObject Type="Embed" ProgID="Word.Picture.8" ShapeID="_x0000_i1025" DrawAspect="Content" ObjectID="_1609578901" r:id="rId7"/>
              </w:object>
            </w:r>
            <w:r w:rsidR="0047305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ab/>
            </w:r>
          </w:p>
        </w:tc>
      </w:tr>
    </w:tbl>
    <w:p w:rsidR="00C03451" w:rsidRPr="00C03451" w:rsidRDefault="00C03451" w:rsidP="00C0345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Республикæ Цæгат Ирыстон - Аланийы</w:t>
      </w:r>
    </w:p>
    <w:p w:rsidR="00C03451" w:rsidRPr="00C03451" w:rsidRDefault="00C03451" w:rsidP="00C0345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Горæтгæрон район  бынæттон </w:t>
      </w:r>
    </w:p>
    <w:p w:rsidR="00C03451" w:rsidRPr="00C03451" w:rsidRDefault="00C03451" w:rsidP="00C0345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хиуынаффæйады муниципалон равзæрды администрацийы</w:t>
      </w:r>
    </w:p>
    <w:p w:rsidR="00C03451" w:rsidRPr="00C03451" w:rsidRDefault="00C03451" w:rsidP="00C0345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C03451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У Ы Н А Ф Ф Æ </w:t>
      </w:r>
    </w:p>
    <w:p w:rsidR="00C03451" w:rsidRPr="00C03451" w:rsidRDefault="00C03451" w:rsidP="00C0345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C03451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                             </w:t>
      </w:r>
    </w:p>
    <w:p w:rsidR="00C03451" w:rsidRPr="00C03451" w:rsidRDefault="00C03451" w:rsidP="00C0345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C03451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F5C43A8" wp14:editId="519C62E4">
                <wp:simplePos x="0" y="0"/>
                <wp:positionH relativeFrom="column">
                  <wp:posOffset>1014095</wp:posOffset>
                </wp:positionH>
                <wp:positionV relativeFrom="paragraph">
                  <wp:posOffset>10160</wp:posOffset>
                </wp:positionV>
                <wp:extent cx="4572000" cy="0"/>
                <wp:effectExtent l="13970" t="10160" r="5080" b="88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85pt,.8pt" to="439.8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+jVEA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" o:allowincell="f"/>
            </w:pict>
          </mc:Fallback>
        </mc:AlternateContent>
      </w:r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Администрация местного самоуправления</w:t>
      </w:r>
    </w:p>
    <w:p w:rsidR="00C03451" w:rsidRPr="00C03451" w:rsidRDefault="00C03451" w:rsidP="00C0345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муниципального образования  Пригородный район</w:t>
      </w:r>
    </w:p>
    <w:p w:rsidR="00C03451" w:rsidRPr="00C03451" w:rsidRDefault="00C03451" w:rsidP="00C0345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Республики Северная Осетия – Алания</w:t>
      </w:r>
    </w:p>
    <w:p w:rsidR="00C03451" w:rsidRPr="00C03451" w:rsidRDefault="00C03451" w:rsidP="00C03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6" w:name="_GoBack"/>
      <w:bookmarkEnd w:id="6"/>
      <w:r w:rsidRPr="00C03451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 О С Т А Н О В Л Е Н И Е</w:t>
      </w:r>
    </w:p>
    <w:p w:rsidR="00C03451" w:rsidRPr="00C03451" w:rsidRDefault="00C03451" w:rsidP="00C03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C03451" w:rsidRPr="00C03451" w:rsidRDefault="00C03451" w:rsidP="00C03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002BCD" w:rsidRPr="004413F5" w:rsidRDefault="00C03451" w:rsidP="00C61912">
      <w:pPr>
        <w:spacing w:after="0" w:line="240" w:lineRule="auto"/>
        <w:ind w:right="-427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от  «</w:t>
      </w:r>
      <w:r w:rsidR="00B5127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29</w:t>
      </w:r>
      <w:r w:rsidR="00CB79F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»</w:t>
      </w:r>
      <w:r w:rsidR="00B5127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12.    </w:t>
      </w:r>
      <w:r w:rsidR="00CB79F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2</w:t>
      </w:r>
      <w:r w:rsidR="001410D3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01</w:t>
      </w:r>
      <w:r w:rsidR="00B9778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8</w:t>
      </w:r>
      <w:r w:rsidR="00CB79F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г.          </w:t>
      </w:r>
      <w:r w:rsidR="00B5127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   </w:t>
      </w:r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с. Октябрьское                  </w:t>
      </w:r>
      <w:r w:rsidR="00C6191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         </w:t>
      </w:r>
      <w:r w:rsidR="00CB79F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  </w:t>
      </w:r>
      <w:r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№</w:t>
      </w:r>
      <w:r w:rsidR="00CB79F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="00B5127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955</w:t>
      </w:r>
    </w:p>
    <w:p w:rsidR="00E45C69" w:rsidRDefault="00E45C69"/>
    <w:p w:rsidR="00E45C69" w:rsidRPr="00F21060" w:rsidRDefault="00E45C69" w:rsidP="00E45C6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060">
        <w:rPr>
          <w:rFonts w:ascii="Times New Roman" w:hAnsi="Times New Roman" w:cs="Times New Roman"/>
          <w:b/>
          <w:sz w:val="28"/>
          <w:szCs w:val="28"/>
        </w:rPr>
        <w:t>Об утверждении муниципальной</w:t>
      </w:r>
      <w:r w:rsidR="00FE0479" w:rsidRPr="00F210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1060">
        <w:rPr>
          <w:rFonts w:ascii="Times New Roman" w:hAnsi="Times New Roman" w:cs="Times New Roman"/>
          <w:b/>
          <w:sz w:val="28"/>
          <w:szCs w:val="28"/>
        </w:rPr>
        <w:t>программы «Социальное развитие</w:t>
      </w:r>
    </w:p>
    <w:p w:rsidR="00E45C69" w:rsidRDefault="00A379EA" w:rsidP="00E45C6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="00E45C69" w:rsidRPr="00F210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4BB3" w:rsidRPr="00F21060">
        <w:rPr>
          <w:rFonts w:ascii="Times New Roman" w:hAnsi="Times New Roman" w:cs="Times New Roman"/>
          <w:b/>
          <w:sz w:val="28"/>
          <w:szCs w:val="28"/>
        </w:rPr>
        <w:t xml:space="preserve">Пригородный район </w:t>
      </w:r>
      <w:r w:rsidR="00CB79FE">
        <w:rPr>
          <w:rFonts w:ascii="Times New Roman" w:hAnsi="Times New Roman" w:cs="Times New Roman"/>
          <w:b/>
          <w:sz w:val="28"/>
          <w:szCs w:val="28"/>
        </w:rPr>
        <w:t>на 2019 год и на плановый период 2020</w:t>
      </w:r>
      <w:r w:rsidR="00530360">
        <w:rPr>
          <w:rFonts w:ascii="Times New Roman" w:hAnsi="Times New Roman" w:cs="Times New Roman"/>
          <w:b/>
          <w:sz w:val="28"/>
          <w:szCs w:val="28"/>
        </w:rPr>
        <w:t>-202</w:t>
      </w:r>
      <w:r w:rsidR="00CB79FE">
        <w:rPr>
          <w:rFonts w:ascii="Times New Roman" w:hAnsi="Times New Roman" w:cs="Times New Roman"/>
          <w:b/>
          <w:sz w:val="28"/>
          <w:szCs w:val="28"/>
        </w:rPr>
        <w:t>1</w:t>
      </w:r>
      <w:r w:rsidR="00F21060" w:rsidRPr="00F21060">
        <w:rPr>
          <w:rFonts w:ascii="Times New Roman" w:hAnsi="Times New Roman" w:cs="Times New Roman"/>
          <w:b/>
          <w:sz w:val="28"/>
          <w:szCs w:val="28"/>
        </w:rPr>
        <w:t xml:space="preserve"> гг</w:t>
      </w:r>
      <w:r w:rsidR="00E45C69" w:rsidRPr="00F21060">
        <w:rPr>
          <w:rFonts w:ascii="Times New Roman" w:hAnsi="Times New Roman" w:cs="Times New Roman"/>
          <w:b/>
          <w:sz w:val="28"/>
          <w:szCs w:val="28"/>
        </w:rPr>
        <w:t>.»</w:t>
      </w:r>
    </w:p>
    <w:p w:rsidR="00957504" w:rsidRPr="00F21060" w:rsidRDefault="00957504" w:rsidP="00E45C6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5C69" w:rsidRPr="00F21060" w:rsidRDefault="00E45C69" w:rsidP="00C018E9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65A2" w:rsidRDefault="00E45C69" w:rsidP="00C018E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179.3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законом Респ</w:t>
      </w:r>
      <w:r w:rsidR="00155699">
        <w:rPr>
          <w:rFonts w:ascii="Times New Roman" w:hAnsi="Times New Roman" w:cs="Times New Roman"/>
          <w:sz w:val="28"/>
          <w:szCs w:val="28"/>
        </w:rPr>
        <w:t>ублики Северная Осетия – Алания от 25.04.2006 №24-РЗ «О местном самоуправлении в Республике Северная Осетия – Алания»</w:t>
      </w:r>
      <w:r>
        <w:rPr>
          <w:rFonts w:ascii="Times New Roman" w:hAnsi="Times New Roman" w:cs="Times New Roman"/>
          <w:sz w:val="28"/>
          <w:szCs w:val="28"/>
        </w:rPr>
        <w:t xml:space="preserve"> и руководствуясь Уставом </w:t>
      </w:r>
      <w:r w:rsidR="00A379E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Пригородный район, администрация местного самоуправления муниципального образования</w:t>
      </w:r>
      <w:r w:rsidR="003331AB">
        <w:rPr>
          <w:rFonts w:ascii="Times New Roman" w:hAnsi="Times New Roman" w:cs="Times New Roman"/>
          <w:sz w:val="28"/>
          <w:szCs w:val="28"/>
        </w:rPr>
        <w:t xml:space="preserve"> Пригородный район постановляю</w:t>
      </w:r>
      <w:r w:rsidR="004B5BD7">
        <w:rPr>
          <w:rFonts w:ascii="Times New Roman" w:hAnsi="Times New Roman" w:cs="Times New Roman"/>
          <w:sz w:val="28"/>
          <w:szCs w:val="28"/>
        </w:rPr>
        <w:t>:</w:t>
      </w:r>
    </w:p>
    <w:p w:rsidR="005765A2" w:rsidRPr="00C018E9" w:rsidRDefault="004B5BD7" w:rsidP="00C018E9">
      <w:pPr>
        <w:pStyle w:val="a3"/>
        <w:numPr>
          <w:ilvl w:val="0"/>
          <w:numId w:val="1"/>
        </w:numPr>
        <w:spacing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57504">
        <w:rPr>
          <w:rFonts w:ascii="Times New Roman" w:hAnsi="Times New Roman" w:cs="Times New Roman"/>
          <w:sz w:val="28"/>
          <w:szCs w:val="28"/>
        </w:rPr>
        <w:t>Утвердить прилагаемую муниципальную программу «Социальное развитие муниципального образов</w:t>
      </w:r>
      <w:r w:rsidR="00A379EA">
        <w:rPr>
          <w:rFonts w:ascii="Times New Roman" w:hAnsi="Times New Roman" w:cs="Times New Roman"/>
          <w:sz w:val="28"/>
          <w:szCs w:val="28"/>
        </w:rPr>
        <w:t>ания</w:t>
      </w:r>
      <w:r w:rsidR="00E063AE" w:rsidRPr="00957504">
        <w:rPr>
          <w:rFonts w:ascii="Times New Roman" w:hAnsi="Times New Roman" w:cs="Times New Roman"/>
          <w:sz w:val="28"/>
          <w:szCs w:val="28"/>
        </w:rPr>
        <w:t xml:space="preserve"> Пригородный район </w:t>
      </w:r>
      <w:r w:rsidR="005765A2" w:rsidRPr="00C018E9">
        <w:rPr>
          <w:rFonts w:ascii="Times New Roman" w:hAnsi="Times New Roman" w:cs="Times New Roman"/>
          <w:sz w:val="28"/>
          <w:szCs w:val="28"/>
        </w:rPr>
        <w:t xml:space="preserve">на </w:t>
      </w:r>
      <w:r w:rsidR="00CB79FE">
        <w:rPr>
          <w:rFonts w:ascii="Times New Roman" w:hAnsi="Times New Roman" w:cs="Times New Roman"/>
          <w:sz w:val="28"/>
          <w:szCs w:val="28"/>
        </w:rPr>
        <w:t>2019 год и на плановый период 2020-2021</w:t>
      </w:r>
      <w:r w:rsidR="00C018E9" w:rsidRPr="00C018E9">
        <w:rPr>
          <w:rFonts w:ascii="Times New Roman" w:hAnsi="Times New Roman" w:cs="Times New Roman"/>
          <w:sz w:val="28"/>
          <w:szCs w:val="28"/>
        </w:rPr>
        <w:t xml:space="preserve"> гг.»</w:t>
      </w:r>
      <w:r w:rsidRPr="00C018E9">
        <w:rPr>
          <w:rFonts w:ascii="Times New Roman" w:hAnsi="Times New Roman" w:cs="Times New Roman"/>
          <w:sz w:val="28"/>
          <w:szCs w:val="28"/>
        </w:rPr>
        <w:t>.</w:t>
      </w:r>
    </w:p>
    <w:p w:rsidR="005765A2" w:rsidRPr="00594DA4" w:rsidRDefault="004B5BD7" w:rsidP="00594DA4">
      <w:pPr>
        <w:pStyle w:val="a3"/>
        <w:numPr>
          <w:ilvl w:val="0"/>
          <w:numId w:val="1"/>
        </w:numPr>
        <w:spacing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57504">
        <w:rPr>
          <w:rFonts w:ascii="Times New Roman" w:hAnsi="Times New Roman" w:cs="Times New Roman"/>
          <w:sz w:val="28"/>
          <w:szCs w:val="28"/>
        </w:rPr>
        <w:t xml:space="preserve">При формировании бюджета муниципального образования Пригородный район </w:t>
      </w:r>
      <w:r w:rsidR="00C018E9" w:rsidRPr="00C018E9">
        <w:rPr>
          <w:rFonts w:ascii="Times New Roman" w:hAnsi="Times New Roman" w:cs="Times New Roman"/>
          <w:sz w:val="28"/>
          <w:szCs w:val="28"/>
        </w:rPr>
        <w:t xml:space="preserve">на </w:t>
      </w:r>
      <w:r w:rsidR="00CB79FE">
        <w:rPr>
          <w:rFonts w:ascii="Times New Roman" w:hAnsi="Times New Roman" w:cs="Times New Roman"/>
          <w:sz w:val="28"/>
          <w:szCs w:val="28"/>
        </w:rPr>
        <w:t>2019</w:t>
      </w:r>
      <w:r w:rsidR="00C018E9" w:rsidRPr="00C018E9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CB79FE">
        <w:rPr>
          <w:rFonts w:ascii="Times New Roman" w:hAnsi="Times New Roman" w:cs="Times New Roman"/>
          <w:sz w:val="28"/>
          <w:szCs w:val="28"/>
        </w:rPr>
        <w:t>20</w:t>
      </w:r>
      <w:r w:rsidR="00C018E9" w:rsidRPr="00C018E9">
        <w:rPr>
          <w:rFonts w:ascii="Times New Roman" w:hAnsi="Times New Roman" w:cs="Times New Roman"/>
          <w:sz w:val="28"/>
          <w:szCs w:val="28"/>
        </w:rPr>
        <w:t>-202</w:t>
      </w:r>
      <w:r w:rsidR="00CB79FE">
        <w:rPr>
          <w:rFonts w:ascii="Times New Roman" w:hAnsi="Times New Roman" w:cs="Times New Roman"/>
          <w:sz w:val="28"/>
          <w:szCs w:val="28"/>
        </w:rPr>
        <w:t>1</w:t>
      </w:r>
      <w:r w:rsidRPr="00957504">
        <w:rPr>
          <w:rFonts w:ascii="Times New Roman" w:hAnsi="Times New Roman" w:cs="Times New Roman"/>
          <w:sz w:val="28"/>
          <w:szCs w:val="28"/>
        </w:rPr>
        <w:t>гг. финансовому управлению АМС МО</w:t>
      </w:r>
      <w:r w:rsidR="00A379EA">
        <w:rPr>
          <w:rFonts w:ascii="Times New Roman" w:hAnsi="Times New Roman" w:cs="Times New Roman"/>
          <w:sz w:val="28"/>
          <w:szCs w:val="28"/>
        </w:rPr>
        <w:t xml:space="preserve"> </w:t>
      </w:r>
      <w:r w:rsidRPr="00957504">
        <w:rPr>
          <w:rFonts w:ascii="Times New Roman" w:hAnsi="Times New Roman" w:cs="Times New Roman"/>
          <w:sz w:val="28"/>
          <w:szCs w:val="28"/>
        </w:rPr>
        <w:t>Пригородный район предусмотреть средства для реализации муниц</w:t>
      </w:r>
      <w:r w:rsidR="00473057">
        <w:rPr>
          <w:rFonts w:ascii="Times New Roman" w:hAnsi="Times New Roman" w:cs="Times New Roman"/>
          <w:sz w:val="28"/>
          <w:szCs w:val="28"/>
        </w:rPr>
        <w:t xml:space="preserve">ипальной </w:t>
      </w:r>
      <w:r w:rsidRPr="00957504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594DA4" w:rsidRPr="00594DA4">
        <w:rPr>
          <w:rFonts w:ascii="Times New Roman" w:hAnsi="Times New Roman" w:cs="Times New Roman"/>
          <w:sz w:val="28"/>
          <w:szCs w:val="28"/>
        </w:rPr>
        <w:t>«Социальное развитие муниципального образования Пригородный район на 2019 год и на плановый период 2020-2021 гг.»</w:t>
      </w:r>
      <w:r w:rsidRPr="00594DA4">
        <w:rPr>
          <w:rFonts w:ascii="Times New Roman" w:hAnsi="Times New Roman" w:cs="Times New Roman"/>
          <w:sz w:val="28"/>
          <w:szCs w:val="28"/>
        </w:rPr>
        <w:t>.</w:t>
      </w:r>
    </w:p>
    <w:p w:rsidR="003977FA" w:rsidRPr="00957504" w:rsidRDefault="004B5BD7" w:rsidP="00C018E9">
      <w:pPr>
        <w:pStyle w:val="a3"/>
        <w:numPr>
          <w:ilvl w:val="0"/>
          <w:numId w:val="1"/>
        </w:numPr>
        <w:spacing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57504">
        <w:rPr>
          <w:rFonts w:ascii="Times New Roman" w:hAnsi="Times New Roman" w:cs="Times New Roman"/>
          <w:sz w:val="28"/>
          <w:szCs w:val="28"/>
        </w:rPr>
        <w:t>Отделу информационного обеспечения администрации местного самоуправления муниципального образ</w:t>
      </w:r>
      <w:r w:rsidR="00A379EA">
        <w:rPr>
          <w:rFonts w:ascii="Times New Roman" w:hAnsi="Times New Roman" w:cs="Times New Roman"/>
          <w:sz w:val="28"/>
          <w:szCs w:val="28"/>
        </w:rPr>
        <w:t xml:space="preserve">ования </w:t>
      </w:r>
      <w:r w:rsidR="00C018E9">
        <w:rPr>
          <w:rFonts w:ascii="Times New Roman" w:hAnsi="Times New Roman" w:cs="Times New Roman"/>
          <w:sz w:val="28"/>
          <w:szCs w:val="28"/>
        </w:rPr>
        <w:t>Пригородный район</w:t>
      </w:r>
      <w:r w:rsidRPr="00957504"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</w:t>
      </w:r>
      <w:r w:rsidR="00A379EA">
        <w:rPr>
          <w:rFonts w:ascii="Times New Roman" w:hAnsi="Times New Roman" w:cs="Times New Roman"/>
          <w:sz w:val="28"/>
          <w:szCs w:val="28"/>
        </w:rPr>
        <w:t xml:space="preserve">е на официальном сайте АМС МО </w:t>
      </w:r>
      <w:r w:rsidRPr="00957504">
        <w:rPr>
          <w:rFonts w:ascii="Times New Roman" w:hAnsi="Times New Roman" w:cs="Times New Roman"/>
          <w:sz w:val="28"/>
          <w:szCs w:val="28"/>
        </w:rPr>
        <w:t>Пригородный район.</w:t>
      </w:r>
    </w:p>
    <w:p w:rsidR="004B5BD7" w:rsidRDefault="004B5BD7" w:rsidP="00C018E9">
      <w:pPr>
        <w:pStyle w:val="a3"/>
        <w:numPr>
          <w:ilvl w:val="0"/>
          <w:numId w:val="1"/>
        </w:numPr>
        <w:spacing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</w:t>
      </w:r>
      <w:r w:rsidR="00BD49AB">
        <w:rPr>
          <w:rFonts w:ascii="Times New Roman" w:hAnsi="Times New Roman" w:cs="Times New Roman"/>
          <w:sz w:val="28"/>
          <w:szCs w:val="28"/>
        </w:rPr>
        <w:t xml:space="preserve"> за выполнением настоящего постановления возложить на заместителя главы администрации местного самоуправления </w:t>
      </w:r>
      <w:r w:rsidR="00BD49AB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</w:t>
      </w:r>
      <w:r w:rsidR="00A379EA">
        <w:rPr>
          <w:rFonts w:ascii="Times New Roman" w:hAnsi="Times New Roman" w:cs="Times New Roman"/>
          <w:sz w:val="28"/>
          <w:szCs w:val="28"/>
        </w:rPr>
        <w:t xml:space="preserve">я </w:t>
      </w:r>
      <w:r w:rsidR="00BD49AB">
        <w:rPr>
          <w:rFonts w:ascii="Times New Roman" w:hAnsi="Times New Roman" w:cs="Times New Roman"/>
          <w:sz w:val="28"/>
          <w:szCs w:val="28"/>
        </w:rPr>
        <w:t xml:space="preserve">Пригородный район по финансово-экономическим вопросам – начальника </w:t>
      </w:r>
      <w:r w:rsidR="00A379EA">
        <w:rPr>
          <w:rFonts w:ascii="Times New Roman" w:hAnsi="Times New Roman" w:cs="Times New Roman"/>
          <w:sz w:val="28"/>
          <w:szCs w:val="28"/>
        </w:rPr>
        <w:t xml:space="preserve">финансового управления АМС МО </w:t>
      </w:r>
      <w:r w:rsidR="00BD49AB">
        <w:rPr>
          <w:rFonts w:ascii="Times New Roman" w:hAnsi="Times New Roman" w:cs="Times New Roman"/>
          <w:sz w:val="28"/>
          <w:szCs w:val="28"/>
        </w:rPr>
        <w:t>Пригородный район Габараева А.А.</w:t>
      </w:r>
    </w:p>
    <w:p w:rsidR="00BD49AB" w:rsidRDefault="00BD49AB" w:rsidP="00C018E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D49AB" w:rsidRDefault="00BD49AB" w:rsidP="00BD49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D49AB" w:rsidRDefault="00BD49AB" w:rsidP="00BD49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D49AB" w:rsidRPr="00E45C69" w:rsidRDefault="00BD49AB" w:rsidP="00BD49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                                                            Р.А.Есиев</w:t>
      </w:r>
    </w:p>
    <w:p w:rsidR="00E45C69" w:rsidRDefault="00E45C69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BCD" w:rsidRDefault="00002BCD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3451" w:rsidRDefault="00C03451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3451" w:rsidRDefault="00C03451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3451" w:rsidRDefault="00C03451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3451" w:rsidRDefault="00C03451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BCD" w:rsidRDefault="00002BCD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C018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BD49AB" w:rsidRDefault="00473057" w:rsidP="00C018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3100A9">
        <w:rPr>
          <w:rFonts w:ascii="Times New Roman" w:hAnsi="Times New Roman" w:cs="Times New Roman"/>
          <w:b/>
          <w:sz w:val="28"/>
          <w:szCs w:val="28"/>
        </w:rPr>
        <w:t>программы «Социальное развитие</w:t>
      </w:r>
      <w:r w:rsidR="00F53B26">
        <w:rPr>
          <w:rFonts w:ascii="Times New Roman" w:hAnsi="Times New Roman" w:cs="Times New Roman"/>
          <w:b/>
          <w:sz w:val="28"/>
          <w:szCs w:val="28"/>
        </w:rPr>
        <w:t xml:space="preserve"> МО </w:t>
      </w:r>
      <w:r w:rsidR="00CE2C15">
        <w:rPr>
          <w:rFonts w:ascii="Times New Roman" w:hAnsi="Times New Roman" w:cs="Times New Roman"/>
          <w:b/>
          <w:sz w:val="28"/>
          <w:szCs w:val="28"/>
        </w:rPr>
        <w:t xml:space="preserve">Пригородный район </w:t>
      </w:r>
      <w:r w:rsidR="00BD49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1CCF">
        <w:rPr>
          <w:rFonts w:ascii="Times New Roman" w:hAnsi="Times New Roman" w:cs="Times New Roman"/>
          <w:b/>
          <w:sz w:val="28"/>
          <w:szCs w:val="28"/>
        </w:rPr>
        <w:t>на 201</w:t>
      </w:r>
      <w:r w:rsidR="00594DA4">
        <w:rPr>
          <w:rFonts w:ascii="Times New Roman" w:hAnsi="Times New Roman" w:cs="Times New Roman"/>
          <w:b/>
          <w:sz w:val="28"/>
          <w:szCs w:val="28"/>
        </w:rPr>
        <w:t>9</w:t>
      </w:r>
      <w:r w:rsidR="00C21CCF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</w:t>
      </w:r>
      <w:r w:rsidR="00594DA4">
        <w:rPr>
          <w:rFonts w:ascii="Times New Roman" w:hAnsi="Times New Roman" w:cs="Times New Roman"/>
          <w:b/>
          <w:sz w:val="28"/>
          <w:szCs w:val="28"/>
        </w:rPr>
        <w:t>20</w:t>
      </w:r>
      <w:r w:rsidR="00C21CCF">
        <w:rPr>
          <w:rFonts w:ascii="Times New Roman" w:hAnsi="Times New Roman" w:cs="Times New Roman"/>
          <w:b/>
          <w:sz w:val="28"/>
          <w:szCs w:val="28"/>
        </w:rPr>
        <w:t>-202</w:t>
      </w:r>
      <w:r w:rsidR="00594DA4">
        <w:rPr>
          <w:rFonts w:ascii="Times New Roman" w:hAnsi="Times New Roman" w:cs="Times New Roman"/>
          <w:b/>
          <w:sz w:val="28"/>
          <w:szCs w:val="28"/>
        </w:rPr>
        <w:t>1</w:t>
      </w:r>
      <w:r w:rsidR="005765A2" w:rsidRPr="00F21060">
        <w:rPr>
          <w:rFonts w:ascii="Times New Roman" w:hAnsi="Times New Roman" w:cs="Times New Roman"/>
          <w:b/>
          <w:sz w:val="28"/>
          <w:szCs w:val="28"/>
        </w:rPr>
        <w:t xml:space="preserve"> гг.»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936"/>
        <w:gridCol w:w="5635"/>
      </w:tblGrid>
      <w:tr w:rsidR="00BD49AB" w:rsidTr="00BD49AB">
        <w:tc>
          <w:tcPr>
            <w:tcW w:w="3936" w:type="dxa"/>
          </w:tcPr>
          <w:p w:rsidR="00BD49AB" w:rsidRPr="00BD49AB" w:rsidRDefault="00BD49AB" w:rsidP="00C018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5635" w:type="dxa"/>
          </w:tcPr>
          <w:p w:rsidR="00BD49AB" w:rsidRPr="00BD49AB" w:rsidRDefault="00BD49AB" w:rsidP="0047305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49AB">
              <w:rPr>
                <w:rFonts w:ascii="Times New Roman" w:hAnsi="Times New Roman" w:cs="Times New Roman"/>
                <w:b/>
                <w:sz w:val="28"/>
                <w:szCs w:val="28"/>
              </w:rPr>
              <w:t>Районная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730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муниципальная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программа </w:t>
            </w:r>
            <w:r w:rsidR="00F53B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«Социальное развитие МО </w:t>
            </w:r>
            <w:r w:rsidR="00CE2C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Пригородный район  </w:t>
            </w:r>
            <w:r w:rsidR="00594DA4">
              <w:rPr>
                <w:rFonts w:ascii="Times New Roman" w:hAnsi="Times New Roman" w:cs="Times New Roman"/>
                <w:b/>
                <w:sz w:val="28"/>
                <w:szCs w:val="28"/>
              </w:rPr>
              <w:t>на 2019 год и на плановый период 2020-2021</w:t>
            </w:r>
            <w:r w:rsidR="00594DA4" w:rsidRPr="00F210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гг.»</w:t>
            </w:r>
            <w:r w:rsidR="00C21CCF" w:rsidRPr="00F2106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5765A2" w:rsidRPr="00F21060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="00CE2C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BD49AB" w:rsidTr="00BD49AB">
        <w:tc>
          <w:tcPr>
            <w:tcW w:w="3936" w:type="dxa"/>
          </w:tcPr>
          <w:p w:rsidR="00BD49AB" w:rsidRDefault="00155699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 П</w:t>
            </w:r>
            <w:r w:rsidR="00BD49AB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5635" w:type="dxa"/>
          </w:tcPr>
          <w:p w:rsidR="00BD49AB" w:rsidRDefault="00BD49AB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местного самоуправле</w:t>
            </w:r>
            <w:r w:rsidR="00F53B26">
              <w:rPr>
                <w:rFonts w:ascii="Times New Roman" w:hAnsi="Times New Roman" w:cs="Times New Roman"/>
                <w:sz w:val="28"/>
                <w:szCs w:val="28"/>
              </w:rPr>
              <w:t xml:space="preserve">ния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Пригородный район</w:t>
            </w:r>
          </w:p>
        </w:tc>
      </w:tr>
      <w:tr w:rsidR="00BD49AB" w:rsidTr="00BD49AB">
        <w:tc>
          <w:tcPr>
            <w:tcW w:w="3936" w:type="dxa"/>
          </w:tcPr>
          <w:p w:rsidR="00BD49AB" w:rsidRDefault="00BD49AB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Координирующий орган администрации местного самоуправл</w:t>
            </w:r>
            <w:r w:rsidR="00606A80">
              <w:rPr>
                <w:rFonts w:ascii="Times New Roman" w:hAnsi="Times New Roman" w:cs="Times New Roman"/>
                <w:sz w:val="28"/>
                <w:szCs w:val="28"/>
              </w:rPr>
              <w:t>ения муниципального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Пригородный район</w:t>
            </w:r>
          </w:p>
        </w:tc>
        <w:tc>
          <w:tcPr>
            <w:tcW w:w="5635" w:type="dxa"/>
          </w:tcPr>
          <w:p w:rsidR="00BD49AB" w:rsidRDefault="00BD49AB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</w:t>
            </w:r>
          </w:p>
        </w:tc>
      </w:tr>
      <w:tr w:rsidR="00BD49AB" w:rsidTr="00BD49AB">
        <w:tc>
          <w:tcPr>
            <w:tcW w:w="3936" w:type="dxa"/>
          </w:tcPr>
          <w:p w:rsidR="00BD49AB" w:rsidRDefault="00155699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</w:t>
            </w:r>
            <w:r w:rsidR="00BD49AB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5635" w:type="dxa"/>
          </w:tcPr>
          <w:p w:rsidR="0038617A" w:rsidRDefault="00406393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6393">
              <w:rPr>
                <w:rFonts w:ascii="Times New Roman" w:hAnsi="Times New Roman"/>
                <w:sz w:val="28"/>
                <w:szCs w:val="28"/>
              </w:rPr>
              <w:t>Ф</w:t>
            </w:r>
            <w:hyperlink r:id="rId8" w:history="1">
              <w:r w:rsidRPr="00406393">
                <w:rPr>
                  <w:rStyle w:val="a8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едеральный закон</w:t>
              </w:r>
            </w:hyperlink>
            <w:r w:rsidRPr="00406393">
              <w:rPr>
                <w:rFonts w:ascii="Times New Roman" w:hAnsi="Times New Roman"/>
                <w:sz w:val="28"/>
                <w:szCs w:val="28"/>
              </w:rPr>
              <w:t xml:space="preserve"> от 06.10.2003 N 131-ФЗ "Об общих принципах организации местного самоуправления в Российской Федерации", </w:t>
            </w:r>
            <w:hyperlink r:id="rId9" w:history="1">
              <w:r w:rsidRPr="00406393">
                <w:rPr>
                  <w:rStyle w:val="a8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закон</w:t>
              </w:r>
            </w:hyperlink>
            <w:r w:rsidRPr="00406393">
              <w:rPr>
                <w:rFonts w:ascii="Times New Roman" w:hAnsi="Times New Roman"/>
                <w:sz w:val="28"/>
                <w:szCs w:val="28"/>
              </w:rPr>
              <w:t xml:space="preserve"> Республики Северная Осетия-Алания от 25.04.2006 N 24-РЗ "О местном самоуправлении в Республике Северная Осетия-Алания", </w:t>
            </w:r>
            <w:hyperlink r:id="rId10" w:anchor="block_1793" w:history="1">
              <w:r w:rsidRPr="00406393">
                <w:rPr>
                  <w:rStyle w:val="a8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статья 179.3</w:t>
              </w:r>
            </w:hyperlink>
            <w:r w:rsidRPr="00406393">
              <w:rPr>
                <w:rFonts w:ascii="Times New Roman" w:hAnsi="Times New Roman"/>
                <w:sz w:val="28"/>
                <w:szCs w:val="28"/>
              </w:rPr>
              <w:t xml:space="preserve"> Бюджетного кодекса Российской Федерации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38617A" w:rsidRPr="00085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Конвенция о правах ребенка от 13.12.2006г., подписанной Российской Федерацией в 2008; </w:t>
            </w:r>
            <w:r w:rsidR="0038617A" w:rsidRPr="00085B38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29 декабря 2012 г. N 273-ФЗ</w:t>
            </w:r>
            <w:r w:rsidR="0038617A" w:rsidRPr="00085B38">
              <w:rPr>
                <w:rFonts w:ascii="Times New Roman" w:hAnsi="Times New Roman" w:cs="Times New Roman"/>
                <w:sz w:val="28"/>
                <w:szCs w:val="28"/>
              </w:rPr>
              <w:br/>
              <w:t>"Об образовании в Российской Федерации", Закон Республики Северная Осетия-Алания от 27 декабря 2013г. N61-РЗ "Об образовании в Республике Северная Осетия-Алания"</w:t>
            </w:r>
            <w:r w:rsidR="0038617A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hyperlink r:id="rId11" w:history="1">
              <w:r w:rsidRPr="0002417C">
                <w:rPr>
                  <w:rFonts w:ascii="Times New Roman" w:hAnsi="Times New Roman" w:cs="Times New Roman"/>
                  <w:sz w:val="28"/>
                  <w:szCs w:val="28"/>
                </w:rPr>
                <w:t>Закон Республики Северная Осетия - Алания от 9 февраля 2011 г. N 4-РЗ "Об основах организации отдыха, оздоровления и занятости детей в Республике Северная Осетия - Алания"</w:t>
              </w:r>
            </w:hyperlink>
            <w:r w:rsidRPr="0002417C">
              <w:rPr>
                <w:rFonts w:ascii="Times New Roman" w:hAnsi="Times New Roman" w:cs="Times New Roman"/>
                <w:sz w:val="28"/>
                <w:szCs w:val="28"/>
              </w:rPr>
              <w:t xml:space="preserve">, Закон Республики Северная Осетия - Алания </w:t>
            </w:r>
            <w:r w:rsidRPr="000241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 2 декабря 1997 г. N 15-3 "О семейной политике в Республике Северная Осетия - Алания"</w:t>
            </w:r>
          </w:p>
        </w:tc>
      </w:tr>
      <w:tr w:rsidR="00BD49AB" w:rsidTr="00BD49AB">
        <w:tc>
          <w:tcPr>
            <w:tcW w:w="3936" w:type="dxa"/>
          </w:tcPr>
          <w:p w:rsidR="00BD49AB" w:rsidRDefault="00155699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 П</w:t>
            </w:r>
            <w:r w:rsidR="004F426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5635" w:type="dxa"/>
          </w:tcPr>
          <w:p w:rsidR="00BD49AB" w:rsidRDefault="004F4266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Социальная поддержка остронуждающихся слоев н</w:t>
            </w:r>
            <w:r w:rsidR="00155699">
              <w:rPr>
                <w:rFonts w:ascii="Times New Roman" w:hAnsi="Times New Roman" w:cs="Times New Roman"/>
                <w:sz w:val="28"/>
                <w:szCs w:val="28"/>
              </w:rPr>
              <w:t>аселения, поддержка и проведение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праздничных мероприятий</w:t>
            </w:r>
          </w:p>
          <w:p w:rsidR="004F4266" w:rsidRDefault="004F4266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условий, необходимых для обеспечения полноценного, доступного, безопасного отдыха и оздоровления</w:t>
            </w:r>
            <w:r w:rsidR="00155699">
              <w:rPr>
                <w:rFonts w:ascii="Times New Roman" w:hAnsi="Times New Roman" w:cs="Times New Roman"/>
                <w:sz w:val="28"/>
                <w:szCs w:val="28"/>
              </w:rPr>
              <w:t xml:space="preserve"> детей в каникулярный период в м</w:t>
            </w:r>
            <w:r w:rsidR="00473057">
              <w:rPr>
                <w:rFonts w:ascii="Times New Roman" w:hAnsi="Times New Roman" w:cs="Times New Roman"/>
                <w:sz w:val="28"/>
                <w:szCs w:val="28"/>
              </w:rPr>
              <w:t xml:space="preserve">униципальном образовании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Пригородный район как одного  из важных практических мер в рамках создания благоприятных условий для жизнедеятельности семьи, функционирования института семьи, укрепления здоровья детей и подростков, формирование на территор</w:t>
            </w:r>
            <w:r w:rsidR="00473057">
              <w:rPr>
                <w:rFonts w:ascii="Times New Roman" w:hAnsi="Times New Roman" w:cs="Times New Roman"/>
                <w:sz w:val="28"/>
                <w:szCs w:val="28"/>
              </w:rPr>
              <w:t xml:space="preserve">ии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Пригородный район условий для беспрепятственного доступа к муниципальным объектам образования и </w:t>
            </w:r>
            <w:r w:rsidR="00155699">
              <w:rPr>
                <w:rFonts w:ascii="Times New Roman" w:hAnsi="Times New Roman" w:cs="Times New Roman"/>
                <w:sz w:val="28"/>
                <w:szCs w:val="28"/>
              </w:rPr>
              <w:t xml:space="preserve">культуры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инвалидов и других маломобильных групп населения, в том числе детей с ограниченными возможностями</w:t>
            </w:r>
          </w:p>
        </w:tc>
      </w:tr>
      <w:tr w:rsidR="00BD49AB" w:rsidTr="00BD49AB">
        <w:tc>
          <w:tcPr>
            <w:tcW w:w="3936" w:type="dxa"/>
          </w:tcPr>
          <w:p w:rsidR="00BD49AB" w:rsidRDefault="00155699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</w:t>
            </w:r>
            <w:r w:rsidR="0065345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5635" w:type="dxa"/>
          </w:tcPr>
          <w:p w:rsidR="00BD49AB" w:rsidRDefault="00653451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оптимальной схемы взаимодействия различных органов управления для достижения максимального эффекта по адресной социальной поддержке заявителей. Предоставление указанной поддержки позволит удовлетворить нуждающихся граждан пожилого возраста, инвалидов и детей в жизненно важных социальных услугах</w:t>
            </w:r>
          </w:p>
          <w:p w:rsidR="00653451" w:rsidRDefault="00653451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-выявление существующих ограничений и барьеров, препятствующих доступности среды для детей-инвалидов и оценка потребности в их устранении;</w:t>
            </w:r>
          </w:p>
          <w:p w:rsidR="00653451" w:rsidRDefault="00653451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-оборудование сети учреждений района, в которых созданы условия для беспрепятственного доступа людей с ограниченными возможностями здоровья;</w:t>
            </w:r>
          </w:p>
          <w:p w:rsidR="00653451" w:rsidRDefault="00653451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-реализация инклюзивного образования в образовательных учреждениях района;</w:t>
            </w:r>
          </w:p>
          <w:p w:rsidR="00653451" w:rsidRDefault="00653451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-создание комфортных условий жизнедеятельности детей-инвалидов, а также повышения качества их жизни;</w:t>
            </w:r>
          </w:p>
          <w:p w:rsidR="00653451" w:rsidRDefault="00653451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-создание условий, необходимых для обесп</w:t>
            </w:r>
            <w:r w:rsidR="00155699">
              <w:rPr>
                <w:rFonts w:ascii="Times New Roman" w:hAnsi="Times New Roman" w:cs="Times New Roman"/>
                <w:sz w:val="28"/>
                <w:szCs w:val="28"/>
              </w:rPr>
              <w:t>ечения полноценного, доступного,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безопасного отдыха и оздоровления детей в каникулярный пери</w:t>
            </w:r>
            <w:r w:rsidR="00426AF8">
              <w:rPr>
                <w:rFonts w:ascii="Times New Roman" w:hAnsi="Times New Roman" w:cs="Times New Roman"/>
                <w:sz w:val="28"/>
                <w:szCs w:val="28"/>
              </w:rPr>
              <w:t xml:space="preserve">од в муниципальном образовании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Пригородный район как одного из важных практических мер в рамках создания благоприятных условий для </w:t>
            </w:r>
            <w:r w:rsidR="007902DE">
              <w:rPr>
                <w:rFonts w:ascii="Times New Roman" w:hAnsi="Times New Roman" w:cs="Times New Roman"/>
                <w:sz w:val="28"/>
                <w:szCs w:val="28"/>
              </w:rPr>
              <w:t>жизнедеятельности семьи, функционирования института семьи, укрепления здоровья детей и подростков</w:t>
            </w:r>
          </w:p>
        </w:tc>
      </w:tr>
      <w:tr w:rsidR="00BD49AB" w:rsidTr="00BD49AB">
        <w:tc>
          <w:tcPr>
            <w:tcW w:w="3936" w:type="dxa"/>
          </w:tcPr>
          <w:p w:rsidR="00BD49AB" w:rsidRDefault="007902DE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 реализации Программы</w:t>
            </w:r>
          </w:p>
        </w:tc>
        <w:tc>
          <w:tcPr>
            <w:tcW w:w="5635" w:type="dxa"/>
          </w:tcPr>
          <w:p w:rsidR="00BD49AB" w:rsidRDefault="00594DA4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2019-2021</w:t>
            </w:r>
            <w:r w:rsidR="005B2D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02DE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7902DE" w:rsidTr="00BD49AB">
        <w:tc>
          <w:tcPr>
            <w:tcW w:w="3936" w:type="dxa"/>
          </w:tcPr>
          <w:p w:rsidR="007902DE" w:rsidRDefault="007902DE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исполнители Программы</w:t>
            </w:r>
          </w:p>
        </w:tc>
        <w:tc>
          <w:tcPr>
            <w:tcW w:w="5635" w:type="dxa"/>
          </w:tcPr>
          <w:p w:rsidR="007902DE" w:rsidRDefault="007902DE" w:rsidP="00C018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</w:t>
            </w:r>
          </w:p>
          <w:p w:rsidR="007902DE" w:rsidRDefault="007902DE" w:rsidP="00C018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района</w:t>
            </w:r>
          </w:p>
        </w:tc>
      </w:tr>
      <w:tr w:rsidR="007902DE" w:rsidTr="00BD49AB">
        <w:tc>
          <w:tcPr>
            <w:tcW w:w="3936" w:type="dxa"/>
          </w:tcPr>
          <w:p w:rsidR="007902DE" w:rsidRDefault="003F7330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и источники финансирования</w:t>
            </w:r>
          </w:p>
        </w:tc>
        <w:tc>
          <w:tcPr>
            <w:tcW w:w="5635" w:type="dxa"/>
          </w:tcPr>
          <w:p w:rsidR="00FF0B8A" w:rsidRDefault="003F7330" w:rsidP="00C018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мероприятий Программы составляет </w:t>
            </w:r>
            <w:r w:rsidR="005B2DBC"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0972"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  <w:r w:rsidR="001410D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="00C10972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  <w:r w:rsidR="00713597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="004E2A76">
              <w:rPr>
                <w:rFonts w:ascii="Times New Roman" w:hAnsi="Times New Roman" w:cs="Times New Roman"/>
                <w:sz w:val="28"/>
                <w:szCs w:val="28"/>
              </w:rPr>
              <w:t xml:space="preserve">ыс. руб., из </w:t>
            </w:r>
            <w:r w:rsidR="00C53B4E">
              <w:rPr>
                <w:rFonts w:ascii="Times New Roman" w:hAnsi="Times New Roman" w:cs="Times New Roman"/>
                <w:sz w:val="28"/>
                <w:szCs w:val="28"/>
              </w:rPr>
              <w:t>них на 201</w:t>
            </w:r>
            <w:r w:rsidR="00C1097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57336"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5B2DBC"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10D3">
              <w:rPr>
                <w:rFonts w:ascii="Times New Roman" w:hAnsi="Times New Roman" w:cs="Times New Roman"/>
                <w:sz w:val="28"/>
                <w:szCs w:val="28"/>
              </w:rPr>
              <w:t>6686</w:t>
            </w:r>
            <w:r w:rsidR="00FF0B8A"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,0 </w:t>
            </w:r>
            <w:r w:rsidR="005B2DBC"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тыс. руб.; </w:t>
            </w:r>
          </w:p>
          <w:p w:rsidR="00FF0B8A" w:rsidRDefault="004E2A76" w:rsidP="00C018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1097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57336"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C10972">
              <w:rPr>
                <w:rFonts w:ascii="Times New Roman" w:hAnsi="Times New Roman" w:cs="Times New Roman"/>
                <w:sz w:val="28"/>
                <w:szCs w:val="28"/>
              </w:rPr>
              <w:t>6041,4</w:t>
            </w:r>
            <w:r w:rsidR="00FF0B8A"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57336"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7902DE" w:rsidRDefault="00C10972" w:rsidP="00C1097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3F7330"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5930,5</w:t>
            </w:r>
            <w:r w:rsidR="00FF0B8A"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7330" w:rsidRPr="00FF0B8A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7902DE" w:rsidTr="00BD49AB">
        <w:tc>
          <w:tcPr>
            <w:tcW w:w="3936" w:type="dxa"/>
          </w:tcPr>
          <w:p w:rsidR="007902DE" w:rsidRDefault="003F7330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 и индикаторы Программы</w:t>
            </w:r>
          </w:p>
        </w:tc>
        <w:tc>
          <w:tcPr>
            <w:tcW w:w="5635" w:type="dxa"/>
          </w:tcPr>
          <w:p w:rsidR="007902DE" w:rsidRDefault="003F7330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-доля детей, охваченных организованными в каникулярное время оздоровительными лагерями с дневным пребыванием, в общей численности детей в возрасте от 7 до 14 лет в районе;</w:t>
            </w:r>
          </w:p>
          <w:p w:rsidR="003F7330" w:rsidRDefault="003F7330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-доля детей, оказавшихся в трудной жизненной ситуации, охваченных оздоровительным отдыхом, в общей численности отдохнувших детей;</w:t>
            </w:r>
          </w:p>
          <w:p w:rsidR="003F7330" w:rsidRDefault="003F7330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-социальная поддержка остронуждающихся слоев населения;</w:t>
            </w:r>
          </w:p>
          <w:p w:rsidR="003F7330" w:rsidRDefault="003F7330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-снижение социальной напряженности;</w:t>
            </w:r>
          </w:p>
          <w:p w:rsidR="003F7330" w:rsidRDefault="003F7330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-доля общеобразовательных учреждений, в которых создана универсальная безбарьерная среда, позволяющая обеспечить совместное обучение инвалидов и лиц, не имеющих нарушений развития, в общем количестве общеобразовательных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учреждений;</w:t>
            </w:r>
          </w:p>
          <w:p w:rsidR="003F7330" w:rsidRDefault="003F7330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-доля дошкольных образовательных</w:t>
            </w:r>
            <w:r w:rsidR="00F0222F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учреждений, в которых создана универсальная безбарьерная среда, позволяющая обеспечить совместное обучение инвалидов и лиц, не имеющих нарушений развития, в общем количестве дошкольных общеобразовательных учреждений;</w:t>
            </w:r>
          </w:p>
          <w:p w:rsidR="00F0222F" w:rsidRDefault="00F0222F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-доля учреждений культуры, оборудованных приспособлениями, обеспечивающими доступность в них инвалидов, в общей доле учреждений культуры;</w:t>
            </w:r>
          </w:p>
          <w:p w:rsidR="00F0222F" w:rsidRDefault="00F0222F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-доля детей с ограниченными возможностями здоровья, охваченных инклюзивным образованием</w:t>
            </w:r>
          </w:p>
          <w:p w:rsidR="0076558E" w:rsidRDefault="0076558E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22F" w:rsidTr="00BD49AB">
        <w:tc>
          <w:tcPr>
            <w:tcW w:w="3936" w:type="dxa"/>
          </w:tcPr>
          <w:p w:rsidR="00F0222F" w:rsidRDefault="00F0222F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Организация контроля над исполнением Программы</w:t>
            </w:r>
          </w:p>
        </w:tc>
        <w:tc>
          <w:tcPr>
            <w:tcW w:w="5635" w:type="dxa"/>
          </w:tcPr>
          <w:p w:rsidR="00F0222F" w:rsidRDefault="00F0222F" w:rsidP="00C018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над целевым использованием бюджетных средств осуществляе</w:t>
            </w:r>
            <w:r w:rsidR="00F53B26">
              <w:rPr>
                <w:rFonts w:ascii="Times New Roman" w:hAnsi="Times New Roman" w:cs="Times New Roman"/>
                <w:sz w:val="28"/>
                <w:szCs w:val="28"/>
              </w:rPr>
              <w:t xml:space="preserve">т Финансовое управление АМС МО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Пригородный район, а также представляет ежеквартальный доклад и итоговый отчет о р</w:t>
            </w:r>
            <w:r w:rsidR="0076558E">
              <w:rPr>
                <w:rFonts w:ascii="Times New Roman" w:hAnsi="Times New Roman" w:cs="Times New Roman"/>
                <w:sz w:val="28"/>
                <w:szCs w:val="28"/>
              </w:rPr>
              <w:t>еализации программы – Собранию п</w:t>
            </w:r>
            <w:r w:rsidR="00F53B26">
              <w:rPr>
                <w:rFonts w:ascii="Times New Roman" w:hAnsi="Times New Roman" w:cs="Times New Roman"/>
                <w:sz w:val="28"/>
                <w:szCs w:val="28"/>
              </w:rPr>
              <w:t xml:space="preserve">редставителей МО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Пригородный район</w:t>
            </w:r>
          </w:p>
        </w:tc>
      </w:tr>
    </w:tbl>
    <w:p w:rsidR="00530360" w:rsidRDefault="00530360" w:rsidP="00530360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1307B9" w:rsidRPr="00C018E9" w:rsidRDefault="001307B9" w:rsidP="00C018E9">
      <w:pPr>
        <w:pStyle w:val="a3"/>
        <w:numPr>
          <w:ilvl w:val="0"/>
          <w:numId w:val="2"/>
        </w:num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8E9">
        <w:rPr>
          <w:rFonts w:ascii="Times New Roman" w:hAnsi="Times New Roman" w:cs="Times New Roman"/>
          <w:b/>
          <w:sz w:val="28"/>
          <w:szCs w:val="28"/>
        </w:rPr>
        <w:t>ОБОСНОВАНИЕ НЕОБХОДИМОСТИ РАЗРАБОТКИ И ПРИНЯТИЯ ПРОГРАММЫ</w:t>
      </w:r>
    </w:p>
    <w:p w:rsidR="001307B9" w:rsidRDefault="001307B9" w:rsidP="00C018E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7B9">
        <w:rPr>
          <w:rFonts w:ascii="Times New Roman" w:hAnsi="Times New Roman" w:cs="Times New Roman"/>
          <w:sz w:val="28"/>
          <w:szCs w:val="28"/>
        </w:rPr>
        <w:t xml:space="preserve">Принятие Программы </w:t>
      </w:r>
      <w:r w:rsidR="004E2A76">
        <w:rPr>
          <w:rFonts w:ascii="Times New Roman" w:hAnsi="Times New Roman" w:cs="Times New Roman"/>
          <w:sz w:val="28"/>
          <w:szCs w:val="28"/>
        </w:rPr>
        <w:t xml:space="preserve">«Социальное развитие МО </w:t>
      </w:r>
      <w:r w:rsidR="00CE2C15" w:rsidRPr="00CE2C15">
        <w:rPr>
          <w:rFonts w:ascii="Times New Roman" w:hAnsi="Times New Roman" w:cs="Times New Roman"/>
          <w:sz w:val="28"/>
          <w:szCs w:val="28"/>
        </w:rPr>
        <w:t xml:space="preserve">Пригородный район  в </w:t>
      </w:r>
      <w:r w:rsidR="004E2A76">
        <w:rPr>
          <w:rFonts w:ascii="Times New Roman" w:hAnsi="Times New Roman" w:cs="Times New Roman"/>
          <w:sz w:val="28"/>
          <w:szCs w:val="28"/>
        </w:rPr>
        <w:t>2019</w:t>
      </w:r>
      <w:r w:rsidR="005B2DBC">
        <w:rPr>
          <w:rFonts w:ascii="Times New Roman" w:hAnsi="Times New Roman" w:cs="Times New Roman"/>
          <w:sz w:val="28"/>
          <w:szCs w:val="28"/>
        </w:rPr>
        <w:t>-20</w:t>
      </w:r>
      <w:r w:rsidR="00221C31">
        <w:rPr>
          <w:rFonts w:ascii="Times New Roman" w:hAnsi="Times New Roman" w:cs="Times New Roman"/>
          <w:sz w:val="28"/>
          <w:szCs w:val="28"/>
        </w:rPr>
        <w:t>21</w:t>
      </w:r>
      <w:r w:rsidR="005B2DBC">
        <w:rPr>
          <w:rFonts w:ascii="Times New Roman" w:hAnsi="Times New Roman" w:cs="Times New Roman"/>
          <w:sz w:val="28"/>
          <w:szCs w:val="28"/>
        </w:rPr>
        <w:t xml:space="preserve"> </w:t>
      </w:r>
      <w:r w:rsidR="00CE2C15" w:rsidRPr="00CE2C15">
        <w:rPr>
          <w:rFonts w:ascii="Times New Roman" w:hAnsi="Times New Roman" w:cs="Times New Roman"/>
          <w:sz w:val="28"/>
          <w:szCs w:val="28"/>
        </w:rPr>
        <w:t>гг.»</w:t>
      </w:r>
      <w:r w:rsidR="00CE2C1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позволит своевременно и оперативно реагировать на актуальные потребности жителей района, оказывать различные виды социальной по</w:t>
      </w:r>
      <w:r w:rsidR="00D71D96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держки гражданам и их семьям.</w:t>
      </w:r>
    </w:p>
    <w:p w:rsidR="00CE2C15" w:rsidRDefault="00CE2C15" w:rsidP="00C018E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состоит из трёх подпрограмм:</w:t>
      </w:r>
    </w:p>
    <w:p w:rsidR="00CE2C15" w:rsidRDefault="004E2A76" w:rsidP="00C018E9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«Доступная среда в МО </w:t>
      </w:r>
      <w:r w:rsidR="002361EE">
        <w:rPr>
          <w:rFonts w:ascii="Times New Roman" w:hAnsi="Times New Roman" w:cs="Times New Roman"/>
          <w:sz w:val="28"/>
          <w:szCs w:val="28"/>
        </w:rPr>
        <w:t>Пригородный район РСО-Алания»</w:t>
      </w:r>
      <w:r w:rsidR="00CB7C14">
        <w:rPr>
          <w:rFonts w:ascii="Times New Roman" w:hAnsi="Times New Roman" w:cs="Times New Roman"/>
          <w:sz w:val="28"/>
          <w:szCs w:val="28"/>
        </w:rPr>
        <w:t xml:space="preserve"> (приложение № 1)</w:t>
      </w:r>
      <w:r w:rsidR="002361EE">
        <w:rPr>
          <w:rFonts w:ascii="Times New Roman" w:hAnsi="Times New Roman" w:cs="Times New Roman"/>
          <w:sz w:val="28"/>
          <w:szCs w:val="28"/>
        </w:rPr>
        <w:t>;</w:t>
      </w:r>
    </w:p>
    <w:p w:rsidR="002361EE" w:rsidRDefault="002361EE" w:rsidP="00C018E9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«Социальная п</w:t>
      </w:r>
      <w:r w:rsidR="004E2A76">
        <w:rPr>
          <w:rFonts w:ascii="Times New Roman" w:hAnsi="Times New Roman" w:cs="Times New Roman"/>
          <w:sz w:val="28"/>
          <w:szCs w:val="28"/>
        </w:rPr>
        <w:t xml:space="preserve">оддержка нуждающихся жителей МО </w:t>
      </w:r>
      <w:r>
        <w:rPr>
          <w:rFonts w:ascii="Times New Roman" w:hAnsi="Times New Roman" w:cs="Times New Roman"/>
          <w:sz w:val="28"/>
          <w:szCs w:val="28"/>
        </w:rPr>
        <w:t>Пригородный район РСО-Алания»</w:t>
      </w:r>
      <w:r w:rsidR="00CB7C14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307B9" w:rsidRPr="00C018E9" w:rsidRDefault="002361EE" w:rsidP="00473057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18E9">
        <w:rPr>
          <w:rFonts w:ascii="Times New Roman" w:hAnsi="Times New Roman" w:cs="Times New Roman"/>
          <w:sz w:val="28"/>
          <w:szCs w:val="28"/>
        </w:rPr>
        <w:t>«Развитие системы о</w:t>
      </w:r>
      <w:r w:rsidR="004E2A76" w:rsidRPr="00C018E9">
        <w:rPr>
          <w:rFonts w:ascii="Times New Roman" w:hAnsi="Times New Roman" w:cs="Times New Roman"/>
          <w:sz w:val="28"/>
          <w:szCs w:val="28"/>
        </w:rPr>
        <w:t xml:space="preserve">тдыха и оздоровления детей в МО </w:t>
      </w:r>
      <w:r w:rsidRPr="00C018E9">
        <w:rPr>
          <w:rFonts w:ascii="Times New Roman" w:hAnsi="Times New Roman" w:cs="Times New Roman"/>
          <w:sz w:val="28"/>
          <w:szCs w:val="28"/>
        </w:rPr>
        <w:t>Пригородный район РСО-Алания»</w:t>
      </w:r>
      <w:r w:rsidR="00CB7C14" w:rsidRPr="00C018E9">
        <w:rPr>
          <w:rFonts w:ascii="Times New Roman" w:hAnsi="Times New Roman" w:cs="Times New Roman"/>
          <w:sz w:val="28"/>
          <w:szCs w:val="28"/>
        </w:rPr>
        <w:t xml:space="preserve"> (приложение № 3)</w:t>
      </w:r>
      <w:r w:rsidRPr="00C018E9">
        <w:rPr>
          <w:rFonts w:ascii="Times New Roman" w:hAnsi="Times New Roman" w:cs="Times New Roman"/>
          <w:sz w:val="28"/>
          <w:szCs w:val="28"/>
        </w:rPr>
        <w:t xml:space="preserve"> (прилагаются).</w:t>
      </w:r>
    </w:p>
    <w:p w:rsidR="001307B9" w:rsidRDefault="001307B9" w:rsidP="00C018E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предусматривает различные формы социальной и материальной поддержки:</w:t>
      </w:r>
    </w:p>
    <w:p w:rsidR="001307B9" w:rsidRDefault="001307B9" w:rsidP="00C018E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-своевременное оказание единовременной адресной материальной помощи гражданам района, оказавшимся в трудной жизненной ситуации, малообеспеченным, многодетным, опекунским семьям, семьям с детьми-инвалидами, другим слабозащищенным категориям граждан;</w:t>
      </w:r>
    </w:p>
    <w:p w:rsidR="001307B9" w:rsidRDefault="001307B9" w:rsidP="00C018E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-вовлечение общественных организаций в работу по социальной поддержке граждан;</w:t>
      </w:r>
    </w:p>
    <w:p w:rsidR="00D71D96" w:rsidRDefault="001307B9" w:rsidP="00C018E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-привлечение внимания общественности к проблемам граждан района, оказавшихся в трудной жизненной ситуации, малообеспеченных, многодетных, опекунских семей, ветеранов войны и труда, инвалидов</w:t>
      </w:r>
      <w:r w:rsidR="00D71D96">
        <w:rPr>
          <w:rFonts w:ascii="Times New Roman" w:hAnsi="Times New Roman" w:cs="Times New Roman"/>
          <w:sz w:val="28"/>
          <w:szCs w:val="28"/>
        </w:rPr>
        <w:t>.</w:t>
      </w:r>
    </w:p>
    <w:p w:rsidR="00D71D96" w:rsidRDefault="00D71D96" w:rsidP="00C018E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Трудная жизненная ситуация – ситуация, объективно нарушающая жизнедеятельность гражданина (инвалидность, неспособность к самообслуживанию в связи с преклонным возрастом, бол</w:t>
      </w:r>
      <w:r w:rsidR="007E0F3C">
        <w:rPr>
          <w:rFonts w:ascii="Times New Roman" w:hAnsi="Times New Roman" w:cs="Times New Roman"/>
          <w:sz w:val="28"/>
          <w:szCs w:val="28"/>
        </w:rPr>
        <w:t>езнью, сиротство, малообеспеченность</w:t>
      </w:r>
      <w:r>
        <w:rPr>
          <w:rFonts w:ascii="Times New Roman" w:hAnsi="Times New Roman" w:cs="Times New Roman"/>
          <w:sz w:val="28"/>
          <w:szCs w:val="28"/>
        </w:rPr>
        <w:t>, безработица, отсутствие определенного места жительства, конфликты и жестокое обращение в семье, одиночество и тому подобное), которую он не может преодолеть самостоятельно.</w:t>
      </w:r>
    </w:p>
    <w:p w:rsidR="00D71D96" w:rsidRDefault="00D71D96" w:rsidP="00C018E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малоимущими семьями и малоимущими одиноко проживающими гражданами понимаются семьи и одиноко проживающие граждане, которые по независящим от них причинам имеют среднедушевой доход ниже величины прожиточного минимума, установленного в Республике Северная Осетия – Алания.</w:t>
      </w:r>
    </w:p>
    <w:p w:rsidR="00F71C7E" w:rsidRPr="00F71C7E" w:rsidRDefault="00D71D96" w:rsidP="00C018E9">
      <w:pPr>
        <w:pStyle w:val="a3"/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предполагает оказание материальной помощи на основе принципа адресности, что позволит наиболее эффективно расходовать бюджетные средства на социальную поддержку малоимущих слоев населения района.</w:t>
      </w:r>
    </w:p>
    <w:p w:rsidR="00F71C7E" w:rsidRPr="00F71C7E" w:rsidRDefault="00F71C7E" w:rsidP="00C018E9">
      <w:pPr>
        <w:spacing w:after="0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вызвана необходимостью дальнейшего повышения качества и расширения доступности образования для детей-инвалидов, создания полноценных условий для активной жизни инвалидов, удовлетворения запросов и ожиданий граждан.</w:t>
      </w:r>
    </w:p>
    <w:p w:rsidR="00F71C7E" w:rsidRPr="00F71C7E" w:rsidRDefault="00F71C7E" w:rsidP="00C018E9">
      <w:pPr>
        <w:spacing w:after="0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Получение детьми с ограниченными возможностями здоровья и детьми-инвалидами (далее - дети с ограниченными возможностями здоровья) образования является одним из основных и неотъемлемых условий их успешной социализации, обеспечения их полноценного участия в жизни общества, эффективной самореализации в различных видах профессиональной и социальной деятельности. </w:t>
      </w:r>
    </w:p>
    <w:p w:rsidR="00D71D96" w:rsidRDefault="00F71C7E" w:rsidP="00C018E9">
      <w:pPr>
        <w:spacing w:after="0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этим обеспечение реализации права детей с ограниченными возможностями здоровья на образование рассматривается как одна из важнейших задач не только в области образования, но и в области демографического и социально-экономического развития муниципального образования – Пригородный район. </w:t>
      </w:r>
    </w:p>
    <w:p w:rsidR="00473057" w:rsidRDefault="00473057" w:rsidP="00C018E9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057" w:rsidRDefault="00473057" w:rsidP="00C018E9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057" w:rsidRDefault="00473057" w:rsidP="00C018E9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C7E" w:rsidRDefault="00D71D96" w:rsidP="00C018E9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2E302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ОСНОВНЫЕ ЦЕЛИ И ЗАДАЧИ.</w:t>
      </w:r>
    </w:p>
    <w:p w:rsidR="00AA1863" w:rsidRDefault="00AA1863" w:rsidP="00C018E9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задачи:</w:t>
      </w:r>
    </w:p>
    <w:p w:rsidR="00AA1863" w:rsidRDefault="00AA1863" w:rsidP="00C018E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-оказание комплексной, единовременной адресной материальной помощи гражданам города, оказавшимся в трудной жизненной ситуации, малообеспеченным, многодетным, опекунским семьям, семьям с детьми-инвалидами, другими слабо</w:t>
      </w:r>
      <w:r w:rsidR="007E0F3C">
        <w:rPr>
          <w:rFonts w:ascii="Times New Roman" w:hAnsi="Times New Roman" w:cs="Times New Roman"/>
          <w:sz w:val="28"/>
          <w:szCs w:val="28"/>
        </w:rPr>
        <w:t>защищенными категориями граждан;</w:t>
      </w:r>
    </w:p>
    <w:p w:rsidR="00AA1863" w:rsidRDefault="00AA1863" w:rsidP="00C018E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-поддержка деятельности общественных организаций и центров социальной помощи.</w:t>
      </w:r>
    </w:p>
    <w:p w:rsidR="00AA1863" w:rsidRDefault="00AA1863" w:rsidP="00C018E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принципами по оказанию социальной помощи являются:</w:t>
      </w:r>
    </w:p>
    <w:p w:rsidR="00AA1863" w:rsidRDefault="00AA1863" w:rsidP="00C018E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-адресность;</w:t>
      </w:r>
    </w:p>
    <w:p w:rsidR="00AA1863" w:rsidRDefault="00AA1863" w:rsidP="00C018E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-комплексность – возможность предоставления заявителю различных видов помощи (денежной, натуральной, оздоровление, участие в благотворительных мероприятиях);</w:t>
      </w:r>
    </w:p>
    <w:p w:rsidR="00AA1863" w:rsidRDefault="00AA1863" w:rsidP="00C018E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-экстренность;</w:t>
      </w:r>
    </w:p>
    <w:p w:rsidR="00AA1863" w:rsidRDefault="00AA1863" w:rsidP="00C018E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-публичность, открытость реализации Программы.</w:t>
      </w:r>
    </w:p>
    <w:p w:rsidR="00AA1863" w:rsidRDefault="00AA1863" w:rsidP="00C018E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социальной помощи основывается также на принципе дифференцированного подхода к определению форм и видов социальной помощи в зависимости от материального положения, возраста, степени трудоспособности и других конкретных жизненных обстоятельств.</w:t>
      </w:r>
    </w:p>
    <w:p w:rsidR="00AA1863" w:rsidRDefault="00AA1863" w:rsidP="00C018E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критериями, дающими право на назначение социальной помощи, являются уровень дохода, нуждаемость заявителя, которая подтверждается перечнем соответствующих документов.</w:t>
      </w:r>
    </w:p>
    <w:p w:rsidR="00F71C7E" w:rsidRPr="00F71C7E" w:rsidRDefault="00F96F42" w:rsidP="00C018E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</w:t>
      </w:r>
      <w:r w:rsidR="00F71C7E"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 формирование на территор</w:t>
      </w:r>
      <w:r w:rsidR="00F5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муниципального образования </w:t>
      </w:r>
      <w:r w:rsidR="00F71C7E"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Пригородный район условий для беспрепятственного доступа к муниципальным объектам образования и культуры  инвалидов и других маломобильных групп населения, в том числе детей с ограниченными возможностями, а также создание детям - инвалидам условий для обеспечения совместного обучения в образовательных учреждениях района.</w:t>
      </w:r>
    </w:p>
    <w:p w:rsidR="00F71C7E" w:rsidRPr="00F71C7E" w:rsidRDefault="00F71C7E" w:rsidP="00C018E9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данной цели должны быть решены следующие             задачи:</w:t>
      </w:r>
    </w:p>
    <w:p w:rsidR="00F71C7E" w:rsidRPr="00F71C7E" w:rsidRDefault="00F71C7E" w:rsidP="00C018E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выявление существующих ограничений и барьеров, препятствующих доступности среды для детей-инвалидов и оценка потребности в их устранении;</w:t>
      </w:r>
    </w:p>
    <w:p w:rsidR="00F71C7E" w:rsidRPr="00F71C7E" w:rsidRDefault="00F71C7E" w:rsidP="00C018E9">
      <w:pPr>
        <w:spacing w:after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71C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оборудование сети  учреждений района, в которых созданы условия для беспрепятственного доступа людей с ограниченными возможностями здоровья;</w:t>
      </w:r>
    </w:p>
    <w:p w:rsidR="00F71C7E" w:rsidRPr="00F71C7E" w:rsidRDefault="00F71C7E" w:rsidP="00C018E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реализация  инклюзивного образования в образовательных учреждениях района;</w:t>
      </w:r>
    </w:p>
    <w:p w:rsidR="007E0F3C" w:rsidRDefault="00F71C7E" w:rsidP="00C018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создание комфортных условий жизнедеятельности  детей-инвалидов, а также повышения качества их жизни.</w:t>
      </w:r>
    </w:p>
    <w:p w:rsidR="00AA1863" w:rsidRDefault="00AA1863" w:rsidP="00C018E9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 ПЕРЕЧЕНЬ МЕРОПРИЯТИЙ ПРОГРАММЫ</w:t>
      </w:r>
    </w:p>
    <w:p w:rsidR="00AA1863" w:rsidRDefault="00AA1863" w:rsidP="00C018E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мероприятий Программы с указанием финансовых ресурсов и сроков, необходимых для их реализации, представлен</w:t>
      </w:r>
      <w:r w:rsidR="00C448AF">
        <w:rPr>
          <w:rFonts w:ascii="Times New Roman" w:hAnsi="Times New Roman" w:cs="Times New Roman"/>
          <w:sz w:val="28"/>
          <w:szCs w:val="28"/>
        </w:rPr>
        <w:t>ы в подпрограммах.</w:t>
      </w:r>
    </w:p>
    <w:p w:rsidR="002E3028" w:rsidRDefault="007E0F3C" w:rsidP="00C018E9">
      <w:pPr>
        <w:pStyle w:val="a3"/>
        <w:spacing w:line="276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ОБОСНОВАНИЕ </w:t>
      </w:r>
      <w:r w:rsidR="002E3028">
        <w:rPr>
          <w:rFonts w:ascii="Times New Roman" w:hAnsi="Times New Roman" w:cs="Times New Roman"/>
          <w:b/>
          <w:sz w:val="28"/>
          <w:szCs w:val="28"/>
        </w:rPr>
        <w:t>РЕСУРСНОГО ОБЕСПЕЧЕНИЯ ПРОГРАММЫ</w:t>
      </w:r>
    </w:p>
    <w:p w:rsidR="002E3028" w:rsidRPr="00FF0B8A" w:rsidRDefault="002E3028" w:rsidP="00C018E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мероприятий Программы планируется осуществлять за счет средств бюджета администрации местного самоуправлен</w:t>
      </w:r>
      <w:r w:rsidR="00473057">
        <w:rPr>
          <w:rFonts w:ascii="Times New Roman" w:hAnsi="Times New Roman" w:cs="Times New Roman"/>
          <w:sz w:val="28"/>
          <w:szCs w:val="28"/>
        </w:rPr>
        <w:t xml:space="preserve">ия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Пригородный район. Общий объем ассигнований</w:t>
      </w:r>
      <w:r w:rsidR="00221C31">
        <w:rPr>
          <w:rFonts w:ascii="Times New Roman" w:hAnsi="Times New Roman" w:cs="Times New Roman"/>
          <w:sz w:val="28"/>
          <w:szCs w:val="28"/>
        </w:rPr>
        <w:t xml:space="preserve"> на реализацию программы на 2019</w:t>
      </w:r>
      <w:r w:rsidR="00F53B26">
        <w:rPr>
          <w:rFonts w:ascii="Times New Roman" w:hAnsi="Times New Roman" w:cs="Times New Roman"/>
          <w:sz w:val="28"/>
          <w:szCs w:val="28"/>
        </w:rPr>
        <w:t>-202</w:t>
      </w:r>
      <w:r w:rsidR="00221C3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гг</w:t>
      </w:r>
      <w:r w:rsidRPr="00FF0B8A">
        <w:rPr>
          <w:rFonts w:ascii="Times New Roman" w:hAnsi="Times New Roman" w:cs="Times New Roman"/>
          <w:sz w:val="28"/>
          <w:szCs w:val="28"/>
        </w:rPr>
        <w:t>. составляет</w:t>
      </w:r>
      <w:r w:rsidR="00F53B26">
        <w:rPr>
          <w:rFonts w:ascii="Times New Roman" w:hAnsi="Times New Roman" w:cs="Times New Roman"/>
          <w:sz w:val="28"/>
          <w:szCs w:val="28"/>
        </w:rPr>
        <w:t xml:space="preserve"> </w:t>
      </w:r>
      <w:r w:rsidR="00C10972">
        <w:rPr>
          <w:rFonts w:ascii="Times New Roman" w:hAnsi="Times New Roman" w:cs="Times New Roman"/>
          <w:sz w:val="28"/>
          <w:szCs w:val="28"/>
        </w:rPr>
        <w:t>18660,9</w:t>
      </w:r>
      <w:r w:rsidRPr="00FF0B8A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2E3028" w:rsidRPr="00C018E9" w:rsidRDefault="002E3028" w:rsidP="00C018E9">
      <w:pPr>
        <w:pStyle w:val="a3"/>
        <w:numPr>
          <w:ilvl w:val="0"/>
          <w:numId w:val="1"/>
        </w:num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8E9">
        <w:rPr>
          <w:rFonts w:ascii="Times New Roman" w:hAnsi="Times New Roman" w:cs="Times New Roman"/>
          <w:b/>
          <w:sz w:val="28"/>
          <w:szCs w:val="28"/>
        </w:rPr>
        <w:t>ОЦЕНКА ЭФФЕКТИВНОСТИ РЕАЛИЗАЦИИ ПРОГРАММЫ</w:t>
      </w:r>
    </w:p>
    <w:p w:rsidR="003100A9" w:rsidRPr="003100A9" w:rsidRDefault="003100A9" w:rsidP="00C018E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эффективности реализации осуществляется, в соответствии с  Положением о порядке разработки, утверждения, реализации и мониторинга исполнения муниципальных программ и ведомственных целевых прогр</w:t>
      </w:r>
      <w:r w:rsidR="00F53B26">
        <w:rPr>
          <w:rFonts w:ascii="Times New Roman" w:eastAsia="Times New Roman" w:hAnsi="Times New Roman" w:cs="Times New Roman"/>
          <w:sz w:val="28"/>
          <w:szCs w:val="28"/>
          <w:lang w:eastAsia="ru-RU"/>
        </w:rPr>
        <w:t>амм муниципального образования</w:t>
      </w: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Пригородный район Республики Северная Осетия – Алания, утвержденным постановлением главы администрации местного самоуправлен</w:t>
      </w:r>
      <w:r w:rsidR="00473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муниципального образования </w:t>
      </w: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Пригородный район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1196</w:t>
      </w: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27.10.2014</w:t>
      </w: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г., по следующим критериям:</w:t>
      </w:r>
    </w:p>
    <w:p w:rsidR="003100A9" w:rsidRPr="003100A9" w:rsidRDefault="003100A9" w:rsidP="00C018E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высокая эффективность реализации - достижение уровня 90% и более от запланированных к</w:t>
      </w:r>
      <w:r w:rsidR="00F5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оличественных и качественных </w:t>
      </w: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показателей, устан</w:t>
      </w:r>
      <w:r w:rsidR="00F53B26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овленных в разделе 3 «Ожидаемые</w:t>
      </w: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реализации подпрограммы и показатели эффективности» настоящей подпрограммы, и исполнение  более 90 % программных мероприятий;</w:t>
      </w:r>
    </w:p>
    <w:p w:rsidR="003100A9" w:rsidRPr="003100A9" w:rsidRDefault="003100A9" w:rsidP="00C018E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>-удовлетворительная  эффективность реализации - достижение уровня 60-90% от запланированных количественных и качественных          показателей, установленных в разделе 3 «Ожидаемые  результаты реализации подпрограммы и показатели эффективности» настоящей подпрограммы, и исполнение 60- 90 % программных мероприятий;</w:t>
      </w:r>
    </w:p>
    <w:p w:rsidR="003100A9" w:rsidRPr="003100A9" w:rsidRDefault="003100A9" w:rsidP="00C018E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>-низкая  эффективность реализации (неэффективная реализация) - достижение уровня менее 60% от запланированных ко</w:t>
      </w:r>
      <w:r w:rsidR="00F5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личественных и качественных </w:t>
      </w: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показателей, установленных в разделе 3 «Ожидаемые  результаты реализации подпрограммы и показатели эффективности» настоящей подпрограммы, и исполнение  менее 60  % программных мероприятий.</w:t>
      </w:r>
    </w:p>
    <w:p w:rsidR="002E3028" w:rsidRDefault="002E3028" w:rsidP="00C018E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обеспечит единство социальной политики в отношении социаль</w:t>
      </w:r>
      <w:r w:rsidR="00F53B26">
        <w:rPr>
          <w:rFonts w:ascii="Times New Roman" w:hAnsi="Times New Roman" w:cs="Times New Roman"/>
          <w:sz w:val="28"/>
          <w:szCs w:val="28"/>
        </w:rPr>
        <w:t>но незащищенных граждан АМС МО</w:t>
      </w:r>
      <w:r>
        <w:rPr>
          <w:rFonts w:ascii="Times New Roman" w:hAnsi="Times New Roman" w:cs="Times New Roman"/>
          <w:sz w:val="28"/>
          <w:szCs w:val="28"/>
        </w:rPr>
        <w:t xml:space="preserve"> Пригородный район.</w:t>
      </w:r>
    </w:p>
    <w:p w:rsidR="002E3028" w:rsidRDefault="002E3028" w:rsidP="00C018E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Социально-экономическая эффективность Программы заключается в адресности предоставляемой единовременной материальной помощи.</w:t>
      </w:r>
    </w:p>
    <w:p w:rsidR="002E3028" w:rsidRDefault="002E3028" w:rsidP="00C018E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позволит экономично распределить де</w:t>
      </w:r>
      <w:r w:rsidR="00F53B26">
        <w:rPr>
          <w:rFonts w:ascii="Times New Roman" w:hAnsi="Times New Roman" w:cs="Times New Roman"/>
          <w:sz w:val="28"/>
          <w:szCs w:val="28"/>
        </w:rPr>
        <w:t>нежные средства бюджета АМС МО</w:t>
      </w:r>
      <w:r>
        <w:rPr>
          <w:rFonts w:ascii="Times New Roman" w:hAnsi="Times New Roman" w:cs="Times New Roman"/>
          <w:sz w:val="28"/>
          <w:szCs w:val="28"/>
        </w:rPr>
        <w:t xml:space="preserve"> Пригородный район с учетом индивидуальной оценки трудной жизненной ситуации в каждом случае, что в свою очередь обеспечит доступность материальной поддержки для нуждающихся в ней </w:t>
      </w:r>
      <w:r>
        <w:rPr>
          <w:rFonts w:ascii="Times New Roman" w:hAnsi="Times New Roman" w:cs="Times New Roman"/>
          <w:sz w:val="28"/>
          <w:szCs w:val="28"/>
        </w:rPr>
        <w:lastRenderedPageBreak/>
        <w:t>граждан в необходимой мере и даст равные с остальным населением возможности потребительского выбора.</w:t>
      </w:r>
    </w:p>
    <w:p w:rsidR="007012DB" w:rsidRDefault="002E3028" w:rsidP="00C018E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снизит социальную напряженность мало</w:t>
      </w:r>
      <w:r w:rsidR="007012DB">
        <w:rPr>
          <w:rFonts w:ascii="Times New Roman" w:hAnsi="Times New Roman" w:cs="Times New Roman"/>
          <w:sz w:val="28"/>
          <w:szCs w:val="28"/>
        </w:rPr>
        <w:t>обеспеченных слоев населения.</w:t>
      </w:r>
    </w:p>
    <w:p w:rsidR="007012DB" w:rsidRDefault="007012DB" w:rsidP="00C018E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Ожидаемый результат:</w:t>
      </w:r>
    </w:p>
    <w:p w:rsidR="007012DB" w:rsidRDefault="007012DB" w:rsidP="00C018E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-улучшение социального положения семей и одиноко проживающих граждан, находящихся в трудных жизненных ситуациях;</w:t>
      </w:r>
    </w:p>
    <w:p w:rsidR="007012DB" w:rsidRDefault="007012DB" w:rsidP="00C018E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-улучшение условий жизни пожилых граждан и инвалидов.</w:t>
      </w:r>
    </w:p>
    <w:p w:rsidR="007012DB" w:rsidRPr="00C018E9" w:rsidRDefault="007012DB" w:rsidP="00C018E9">
      <w:pPr>
        <w:pStyle w:val="a3"/>
        <w:numPr>
          <w:ilvl w:val="0"/>
          <w:numId w:val="1"/>
        </w:numPr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018E9">
        <w:rPr>
          <w:rFonts w:ascii="Times New Roman" w:hAnsi="Times New Roman" w:cs="Times New Roman"/>
          <w:b/>
          <w:sz w:val="28"/>
          <w:szCs w:val="28"/>
        </w:rPr>
        <w:t>ОРГАНИЗАЦИЯ УПРАВЛЕНИЯ ПРОГРАММОЙ И КОНТРОЛЬ ЗА ХОДОМ ЕЕ РЕАЛИЗАЦИИ</w:t>
      </w:r>
    </w:p>
    <w:p w:rsidR="007012DB" w:rsidRDefault="007012DB" w:rsidP="00C018E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реализацией </w:t>
      </w:r>
      <w:r w:rsidRPr="007012DB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администрацией местного самоуправле</w:t>
      </w:r>
      <w:r w:rsidR="00F53B26">
        <w:rPr>
          <w:rFonts w:ascii="Times New Roman" w:hAnsi="Times New Roman" w:cs="Times New Roman"/>
          <w:sz w:val="28"/>
          <w:szCs w:val="28"/>
        </w:rPr>
        <w:t>ния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Пригородный район.</w:t>
      </w:r>
    </w:p>
    <w:p w:rsidR="007012DB" w:rsidRDefault="007012DB" w:rsidP="00C018E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местного самоуправле</w:t>
      </w:r>
      <w:r w:rsidR="00F53B26">
        <w:rPr>
          <w:rFonts w:ascii="Times New Roman" w:hAnsi="Times New Roman" w:cs="Times New Roman"/>
          <w:sz w:val="28"/>
          <w:szCs w:val="28"/>
        </w:rPr>
        <w:t>ния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Пригородный район с учетом выделяемых на реализацию Программы финансовых средств ежегодно проводит анализ затрат по программным мероприятиям, оценку механизмов ее реализации, а также состав исполнителей.</w:t>
      </w:r>
    </w:p>
    <w:p w:rsidR="007012DB" w:rsidRDefault="007012DB" w:rsidP="00C018E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Программы предусмотрены следующие контрольные мероприятия:</w:t>
      </w:r>
    </w:p>
    <w:p w:rsidR="007012DB" w:rsidRDefault="007012DB" w:rsidP="00C018E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-ежеквартальное представление отчета о выполнении Программ</w:t>
      </w:r>
      <w:r w:rsidR="00F53B26">
        <w:rPr>
          <w:rFonts w:ascii="Times New Roman" w:hAnsi="Times New Roman" w:cs="Times New Roman"/>
          <w:sz w:val="28"/>
          <w:szCs w:val="28"/>
        </w:rPr>
        <w:t xml:space="preserve">ы в Собрание представителей МО </w:t>
      </w:r>
      <w:r>
        <w:rPr>
          <w:rFonts w:ascii="Times New Roman" w:hAnsi="Times New Roman" w:cs="Times New Roman"/>
          <w:sz w:val="28"/>
          <w:szCs w:val="28"/>
        </w:rPr>
        <w:t xml:space="preserve"> Пригородный район; </w:t>
      </w:r>
    </w:p>
    <w:p w:rsidR="007012DB" w:rsidRDefault="007012DB" w:rsidP="00C018E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-рассмотрение вопросов о ходе выполнения Программы на заседаниях;</w:t>
      </w:r>
    </w:p>
    <w:p w:rsidR="009550F3" w:rsidRDefault="007012DB" w:rsidP="00C018E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 20 марта года, следующего за отчетным годом, представление главе администрации местного самоуправлен</w:t>
      </w:r>
      <w:r w:rsidR="00F53B26">
        <w:rPr>
          <w:rFonts w:ascii="Times New Roman" w:hAnsi="Times New Roman" w:cs="Times New Roman"/>
          <w:sz w:val="28"/>
          <w:szCs w:val="28"/>
        </w:rPr>
        <w:t xml:space="preserve">ия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Пригородный район доклада о ходе реализации муниципальной целевой программы.</w:t>
      </w:r>
    </w:p>
    <w:sectPr w:rsidR="009550F3" w:rsidSect="00C03451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31874"/>
    <w:multiLevelType w:val="hybridMultilevel"/>
    <w:tmpl w:val="9D10E920"/>
    <w:lvl w:ilvl="0" w:tplc="8E2A76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6A4194"/>
    <w:multiLevelType w:val="hybridMultilevel"/>
    <w:tmpl w:val="949E0A4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A31105"/>
    <w:multiLevelType w:val="hybridMultilevel"/>
    <w:tmpl w:val="67B61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64692C"/>
    <w:multiLevelType w:val="hybridMultilevel"/>
    <w:tmpl w:val="2382A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C69"/>
    <w:rsid w:val="00002BCD"/>
    <w:rsid w:val="000155CD"/>
    <w:rsid w:val="001060F2"/>
    <w:rsid w:val="001307B9"/>
    <w:rsid w:val="001410D3"/>
    <w:rsid w:val="00141620"/>
    <w:rsid w:val="00155699"/>
    <w:rsid w:val="0015796F"/>
    <w:rsid w:val="00160032"/>
    <w:rsid w:val="00171DA9"/>
    <w:rsid w:val="002168E6"/>
    <w:rsid w:val="00221C31"/>
    <w:rsid w:val="00232A5E"/>
    <w:rsid w:val="002361EE"/>
    <w:rsid w:val="00270D5E"/>
    <w:rsid w:val="002963BE"/>
    <w:rsid w:val="002E3028"/>
    <w:rsid w:val="00304758"/>
    <w:rsid w:val="003100A9"/>
    <w:rsid w:val="003331AB"/>
    <w:rsid w:val="00357336"/>
    <w:rsid w:val="0038617A"/>
    <w:rsid w:val="003977FA"/>
    <w:rsid w:val="003D1417"/>
    <w:rsid w:val="003F7330"/>
    <w:rsid w:val="00406393"/>
    <w:rsid w:val="00426AF8"/>
    <w:rsid w:val="004413F5"/>
    <w:rsid w:val="00473057"/>
    <w:rsid w:val="004B5BD7"/>
    <w:rsid w:val="004E2A76"/>
    <w:rsid w:val="004F1B84"/>
    <w:rsid w:val="004F4266"/>
    <w:rsid w:val="00530360"/>
    <w:rsid w:val="00542763"/>
    <w:rsid w:val="005765A2"/>
    <w:rsid w:val="00594DA4"/>
    <w:rsid w:val="005B2DBC"/>
    <w:rsid w:val="00606A80"/>
    <w:rsid w:val="00653451"/>
    <w:rsid w:val="00677ED0"/>
    <w:rsid w:val="007012DB"/>
    <w:rsid w:val="00713597"/>
    <w:rsid w:val="00763E92"/>
    <w:rsid w:val="0076558E"/>
    <w:rsid w:val="007902DE"/>
    <w:rsid w:val="007A3C00"/>
    <w:rsid w:val="007B5366"/>
    <w:rsid w:val="007E0F3C"/>
    <w:rsid w:val="007F463C"/>
    <w:rsid w:val="00810764"/>
    <w:rsid w:val="009550F3"/>
    <w:rsid w:val="00957504"/>
    <w:rsid w:val="009A713D"/>
    <w:rsid w:val="009E3F92"/>
    <w:rsid w:val="00A379EA"/>
    <w:rsid w:val="00A6317E"/>
    <w:rsid w:val="00AA1863"/>
    <w:rsid w:val="00B14BB3"/>
    <w:rsid w:val="00B51278"/>
    <w:rsid w:val="00B9778B"/>
    <w:rsid w:val="00BD49AB"/>
    <w:rsid w:val="00BE6E3F"/>
    <w:rsid w:val="00C018E9"/>
    <w:rsid w:val="00C03451"/>
    <w:rsid w:val="00C10972"/>
    <w:rsid w:val="00C21CCF"/>
    <w:rsid w:val="00C323B0"/>
    <w:rsid w:val="00C448AF"/>
    <w:rsid w:val="00C53B4E"/>
    <w:rsid w:val="00C61272"/>
    <w:rsid w:val="00C61912"/>
    <w:rsid w:val="00C86804"/>
    <w:rsid w:val="00CB79FE"/>
    <w:rsid w:val="00CB7C14"/>
    <w:rsid w:val="00CD2C6B"/>
    <w:rsid w:val="00CE2C15"/>
    <w:rsid w:val="00D15A20"/>
    <w:rsid w:val="00D178EB"/>
    <w:rsid w:val="00D37207"/>
    <w:rsid w:val="00D40227"/>
    <w:rsid w:val="00D670D7"/>
    <w:rsid w:val="00D71D96"/>
    <w:rsid w:val="00E01489"/>
    <w:rsid w:val="00E063AE"/>
    <w:rsid w:val="00E45C69"/>
    <w:rsid w:val="00E52580"/>
    <w:rsid w:val="00E72E0E"/>
    <w:rsid w:val="00F0222F"/>
    <w:rsid w:val="00F21060"/>
    <w:rsid w:val="00F326B7"/>
    <w:rsid w:val="00F53B26"/>
    <w:rsid w:val="00F71C7E"/>
    <w:rsid w:val="00F96F42"/>
    <w:rsid w:val="00FE0479"/>
    <w:rsid w:val="00FF0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5C6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D49AB"/>
    <w:pPr>
      <w:ind w:left="720"/>
      <w:contextualSpacing/>
    </w:pPr>
  </w:style>
  <w:style w:type="table" w:styleId="a5">
    <w:name w:val="Table Grid"/>
    <w:basedOn w:val="a1"/>
    <w:uiPriority w:val="59"/>
    <w:rsid w:val="00BD49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416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1620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40639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5C6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D49AB"/>
    <w:pPr>
      <w:ind w:left="720"/>
      <w:contextualSpacing/>
    </w:pPr>
  </w:style>
  <w:style w:type="table" w:styleId="a5">
    <w:name w:val="Table Grid"/>
    <w:basedOn w:val="a1"/>
    <w:uiPriority w:val="59"/>
    <w:rsid w:val="00BD49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416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1620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4063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86367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docs.cntd.ru/document/89528949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base.garant.ru/12112604/23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se.garant.ru/3190519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10</Pages>
  <Words>2435</Words>
  <Characters>13880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 АМС</dc:creator>
  <cp:lastModifiedBy>upravdelami</cp:lastModifiedBy>
  <cp:revision>73</cp:revision>
  <cp:lastPrinted>2019-01-17T09:55:00Z</cp:lastPrinted>
  <dcterms:created xsi:type="dcterms:W3CDTF">2014-11-28T08:03:00Z</dcterms:created>
  <dcterms:modified xsi:type="dcterms:W3CDTF">2019-01-21T09:28:00Z</dcterms:modified>
</cp:coreProperties>
</file>